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1C" w:rsidRDefault="002F581C" w:rsidP="002F581C">
      <w:pPr>
        <w:pStyle w:val="ecxmsonormal"/>
        <w:rPr>
          <w:rFonts w:asciiTheme="minorHAnsi" w:eastAsiaTheme="minorHAnsi" w:hAnsiTheme="minorHAnsi" w:cstheme="minorBidi"/>
          <w:b/>
          <w:sz w:val="28"/>
          <w:szCs w:val="28"/>
          <w:lang w:val="de-DE" w:eastAsia="en-US"/>
        </w:rPr>
      </w:pPr>
      <w:bookmarkStart w:id="0" w:name="_GoBack"/>
      <w:bookmarkEnd w:id="0"/>
      <w:r w:rsidRPr="002F581C">
        <w:rPr>
          <w:rFonts w:asciiTheme="minorHAnsi" w:eastAsiaTheme="minorHAnsi" w:hAnsiTheme="minorHAnsi" w:cstheme="minorBidi"/>
          <w:b/>
          <w:sz w:val="28"/>
          <w:szCs w:val="28"/>
          <w:lang w:val="de-DE" w:eastAsia="en-US"/>
        </w:rPr>
        <w:t xml:space="preserve">Syracom Enterprise Architecture Tool Survey 2015 nennt MEGA sehr leistungsfähig und gut etabliert </w:t>
      </w:r>
    </w:p>
    <w:p w:rsidR="001E2E40" w:rsidRPr="001E2E40" w:rsidRDefault="001E2E40" w:rsidP="001E2E40">
      <w:pPr>
        <w:pStyle w:val="ecxmsonormal"/>
        <w:rPr>
          <w:rFonts w:asciiTheme="minorHAnsi" w:eastAsiaTheme="minorHAnsi" w:hAnsiTheme="minorHAnsi" w:cstheme="minorBidi"/>
          <w:sz w:val="28"/>
          <w:szCs w:val="28"/>
          <w:lang w:val="de-DE" w:eastAsia="en-US"/>
        </w:rPr>
      </w:pPr>
      <w:r w:rsidRPr="001E2E40">
        <w:rPr>
          <w:rFonts w:asciiTheme="minorHAnsi" w:eastAsiaTheme="minorHAnsi" w:hAnsiTheme="minorHAnsi" w:cstheme="minorBidi"/>
          <w:sz w:val="28"/>
          <w:szCs w:val="28"/>
          <w:lang w:val="de-DE" w:eastAsia="en-US"/>
        </w:rPr>
        <w:t>Syracom bewertet in seiner ersten Evaluation der Enterprise Architekturwerkzeuge MEGA als ein führendes Werkzeug. Dies betont die wiederholten sehr guten Bewertungen anderer führender Analysten wie es ja auch die aktuellste Gartnerstudie gezeigt hat.</w:t>
      </w:r>
    </w:p>
    <w:p w:rsidR="00736DF1" w:rsidRDefault="001E2E40" w:rsidP="001E2E40">
      <w:pPr>
        <w:pStyle w:val="ecxmsonormal"/>
        <w:rPr>
          <w:rFonts w:asciiTheme="minorHAnsi" w:eastAsiaTheme="minorHAnsi" w:hAnsiTheme="minorHAnsi" w:cstheme="minorBidi"/>
          <w:sz w:val="28"/>
          <w:szCs w:val="28"/>
          <w:lang w:val="de-DE" w:eastAsia="en-US"/>
        </w:rPr>
      </w:pPr>
      <w:r w:rsidRPr="001E2E40">
        <w:rPr>
          <w:rFonts w:asciiTheme="minorHAnsi" w:eastAsiaTheme="minorHAnsi" w:hAnsiTheme="minorHAnsi" w:cstheme="minorBidi"/>
          <w:sz w:val="28"/>
          <w:szCs w:val="28"/>
          <w:lang w:val="de-DE" w:eastAsia="en-US"/>
        </w:rPr>
        <w:t xml:space="preserve">Die MEGA </w:t>
      </w:r>
      <w:r w:rsidR="00736DF1" w:rsidRPr="001E2E40">
        <w:rPr>
          <w:rFonts w:asciiTheme="minorHAnsi" w:eastAsiaTheme="minorHAnsi" w:hAnsiTheme="minorHAnsi" w:cstheme="minorBidi"/>
          <w:sz w:val="28"/>
          <w:szCs w:val="28"/>
          <w:lang w:val="de-DE" w:eastAsia="en-US"/>
        </w:rPr>
        <w:t xml:space="preserve">HOPEX </w:t>
      </w:r>
      <w:r w:rsidRPr="001E2E40">
        <w:rPr>
          <w:rFonts w:asciiTheme="minorHAnsi" w:eastAsiaTheme="minorHAnsi" w:hAnsiTheme="minorHAnsi" w:cstheme="minorBidi"/>
          <w:sz w:val="28"/>
          <w:szCs w:val="28"/>
          <w:lang w:val="de-DE" w:eastAsia="en-US"/>
        </w:rPr>
        <w:t xml:space="preserve">Software wird in der Syracom Studie als "Generalist" beschrieben. Doch nicht nur das, in nahezu allen bewerteten Bereichen erzielt MEGA dabei höchste Ergebnisse und beweist damit </w:t>
      </w:r>
      <w:r w:rsidR="00736DF1">
        <w:rPr>
          <w:rFonts w:asciiTheme="minorHAnsi" w:eastAsiaTheme="minorHAnsi" w:hAnsiTheme="minorHAnsi" w:cstheme="minorBidi"/>
          <w:sz w:val="28"/>
          <w:szCs w:val="28"/>
          <w:lang w:val="de-DE" w:eastAsia="en-US"/>
        </w:rPr>
        <w:t>ihre</w:t>
      </w:r>
      <w:r w:rsidRPr="001E2E40">
        <w:rPr>
          <w:rFonts w:asciiTheme="minorHAnsi" w:eastAsiaTheme="minorHAnsi" w:hAnsiTheme="minorHAnsi" w:cstheme="minorBidi"/>
          <w:sz w:val="28"/>
          <w:szCs w:val="28"/>
          <w:lang w:val="de-DE" w:eastAsia="en-US"/>
        </w:rPr>
        <w:t xml:space="preserve"> Eignung, Unternehmen aller Branchen bestmöglich zu unterstützen</w:t>
      </w:r>
      <w:r w:rsidR="00736DF1">
        <w:rPr>
          <w:rFonts w:asciiTheme="minorHAnsi" w:eastAsiaTheme="minorHAnsi" w:hAnsiTheme="minorHAnsi" w:cstheme="minorBidi"/>
          <w:sz w:val="28"/>
          <w:szCs w:val="28"/>
          <w:lang w:val="de-DE" w:eastAsia="en-US"/>
        </w:rPr>
        <w:t xml:space="preserve">. </w:t>
      </w:r>
    </w:p>
    <w:p w:rsidR="001E2E40" w:rsidRPr="001E2E40" w:rsidRDefault="001E2E40" w:rsidP="001E2E40">
      <w:pPr>
        <w:pStyle w:val="ecxmsonormal"/>
        <w:rPr>
          <w:rFonts w:asciiTheme="minorHAnsi" w:eastAsiaTheme="minorHAnsi" w:hAnsiTheme="minorHAnsi" w:cstheme="minorBidi"/>
          <w:sz w:val="28"/>
          <w:szCs w:val="28"/>
          <w:lang w:val="de-DE" w:eastAsia="en-US"/>
        </w:rPr>
      </w:pPr>
      <w:r>
        <w:rPr>
          <w:noProof/>
        </w:rPr>
        <w:lastRenderedPageBreak/>
        <w:drawing>
          <wp:inline distT="0" distB="0" distL="0" distR="0">
            <wp:extent cx="5753100" cy="4238625"/>
            <wp:effectExtent l="0" t="0" r="0" b="9525"/>
            <wp:docPr id="1" name="Picture 1" descr="Syracom Stu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racom Stud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4238625"/>
                    </a:xfrm>
                    <a:prstGeom prst="rect">
                      <a:avLst/>
                    </a:prstGeom>
                    <a:noFill/>
                    <a:ln>
                      <a:noFill/>
                    </a:ln>
                  </pic:spPr>
                </pic:pic>
              </a:graphicData>
            </a:graphic>
          </wp:inline>
        </w:drawing>
      </w:r>
    </w:p>
    <w:p w:rsidR="0041326B" w:rsidRPr="00736DF1" w:rsidRDefault="001E2E40" w:rsidP="00736DF1">
      <w:pPr>
        <w:pStyle w:val="ecxmsonormal"/>
        <w:rPr>
          <w:rFonts w:asciiTheme="minorHAnsi" w:eastAsiaTheme="minorHAnsi" w:hAnsiTheme="minorHAnsi" w:cstheme="minorBidi"/>
          <w:sz w:val="28"/>
          <w:szCs w:val="28"/>
          <w:lang w:val="de-DE" w:eastAsia="en-US"/>
        </w:rPr>
      </w:pPr>
      <w:r w:rsidRPr="001E2E40">
        <w:rPr>
          <w:rFonts w:asciiTheme="minorHAnsi" w:eastAsiaTheme="minorHAnsi" w:hAnsiTheme="minorHAnsi" w:cstheme="minorBidi"/>
          <w:i/>
          <w:sz w:val="28"/>
          <w:szCs w:val="28"/>
          <w:lang w:val="de-DE" w:eastAsia="en-US"/>
        </w:rPr>
        <w:t>"Genau eine solche Ausrichtung der Software ist heute und in nächster Zukunft wichtig"</w:t>
      </w:r>
      <w:r w:rsidRPr="001E2E40">
        <w:rPr>
          <w:rFonts w:asciiTheme="minorHAnsi" w:eastAsiaTheme="minorHAnsi" w:hAnsiTheme="minorHAnsi" w:cstheme="minorBidi"/>
          <w:sz w:val="28"/>
          <w:szCs w:val="28"/>
          <w:lang w:val="de-DE" w:eastAsia="en-US"/>
        </w:rPr>
        <w:t xml:space="preserve">, so Peter Brünenberg, Country Manager DACH. </w:t>
      </w:r>
      <w:r w:rsidRPr="001E2E40">
        <w:rPr>
          <w:rFonts w:asciiTheme="minorHAnsi" w:eastAsiaTheme="minorHAnsi" w:hAnsiTheme="minorHAnsi" w:cstheme="minorBidi"/>
          <w:i/>
          <w:sz w:val="28"/>
          <w:szCs w:val="28"/>
          <w:lang w:val="de-DE" w:eastAsia="en-US"/>
        </w:rPr>
        <w:t xml:space="preserve">"Unsere Kunden stehen vor der Herausforderung, ihre Unternehmen erfolgreich durch die Digitale Transformation </w:t>
      </w:r>
      <w:r w:rsidRPr="001E2E40">
        <w:rPr>
          <w:rFonts w:asciiTheme="minorHAnsi" w:eastAsiaTheme="minorHAnsi" w:hAnsiTheme="minorHAnsi" w:cstheme="minorBidi"/>
          <w:i/>
          <w:sz w:val="28"/>
          <w:szCs w:val="28"/>
          <w:lang w:val="de-DE" w:eastAsia="en-US"/>
        </w:rPr>
        <w:lastRenderedPageBreak/>
        <w:t>zu navigieren. Das tangiert sehr viele Bereiche im Unternehmen und nicht etwa nur die Anwendungslandschaft. Dafür muss man die Auswirkungen auch auf entferntere Bereiche in den Unternehmensstrukturen erkennen und Risiken angemessen einschätzen können. Diese Studie bestätigt die Ausrichtung unserer Produktentwicklung</w:t>
      </w:r>
      <w:r w:rsidR="00736DF1">
        <w:rPr>
          <w:rFonts w:asciiTheme="minorHAnsi" w:eastAsiaTheme="minorHAnsi" w:hAnsiTheme="minorHAnsi" w:cstheme="minorBidi"/>
          <w:i/>
          <w:sz w:val="28"/>
          <w:szCs w:val="28"/>
          <w:lang w:val="de-DE" w:eastAsia="en-US"/>
        </w:rPr>
        <w:t xml:space="preserve">. Unternehmen profitieren sehr davon, bei der Optimierung ihres Operating Models verschiedene Szenarien vergleichen und das Richtige auswählen zu können. </w:t>
      </w:r>
      <w:r w:rsidRPr="001E2E40">
        <w:rPr>
          <w:rFonts w:asciiTheme="minorHAnsi" w:eastAsiaTheme="minorHAnsi" w:hAnsiTheme="minorHAnsi" w:cstheme="minorBidi"/>
          <w:i/>
          <w:sz w:val="28"/>
          <w:szCs w:val="28"/>
          <w:lang w:val="de-DE" w:eastAsia="en-US"/>
        </w:rPr>
        <w:t>"</w:t>
      </w:r>
    </w:p>
    <w:sectPr w:rsidR="0041326B" w:rsidRPr="00736D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35"/>
    <w:rsid w:val="00004B89"/>
    <w:rsid w:val="00010772"/>
    <w:rsid w:val="00027AF9"/>
    <w:rsid w:val="000471E6"/>
    <w:rsid w:val="0005526F"/>
    <w:rsid w:val="00056931"/>
    <w:rsid w:val="00075446"/>
    <w:rsid w:val="00077D7C"/>
    <w:rsid w:val="000930D6"/>
    <w:rsid w:val="000940A5"/>
    <w:rsid w:val="00095493"/>
    <w:rsid w:val="00096DE2"/>
    <w:rsid w:val="000B402B"/>
    <w:rsid w:val="000B7B14"/>
    <w:rsid w:val="000C13C5"/>
    <w:rsid w:val="000C1FDA"/>
    <w:rsid w:val="000C690A"/>
    <w:rsid w:val="000F6DA0"/>
    <w:rsid w:val="000F7A0F"/>
    <w:rsid w:val="001107C2"/>
    <w:rsid w:val="001174D4"/>
    <w:rsid w:val="00125D49"/>
    <w:rsid w:val="001279EF"/>
    <w:rsid w:val="001346FC"/>
    <w:rsid w:val="001375EA"/>
    <w:rsid w:val="00137A54"/>
    <w:rsid w:val="00145088"/>
    <w:rsid w:val="00150ADB"/>
    <w:rsid w:val="00151ECD"/>
    <w:rsid w:val="00160317"/>
    <w:rsid w:val="0016293A"/>
    <w:rsid w:val="00162BFF"/>
    <w:rsid w:val="00171932"/>
    <w:rsid w:val="00173490"/>
    <w:rsid w:val="00176ED7"/>
    <w:rsid w:val="00180BD4"/>
    <w:rsid w:val="001903BE"/>
    <w:rsid w:val="0019204E"/>
    <w:rsid w:val="001939D4"/>
    <w:rsid w:val="001A0B76"/>
    <w:rsid w:val="001B1BCC"/>
    <w:rsid w:val="001B2B0A"/>
    <w:rsid w:val="001B50E0"/>
    <w:rsid w:val="001D0733"/>
    <w:rsid w:val="001D157B"/>
    <w:rsid w:val="001D734F"/>
    <w:rsid w:val="001E15B0"/>
    <w:rsid w:val="001E162D"/>
    <w:rsid w:val="001E2E40"/>
    <w:rsid w:val="001E6EEF"/>
    <w:rsid w:val="00201F22"/>
    <w:rsid w:val="00205009"/>
    <w:rsid w:val="002111E6"/>
    <w:rsid w:val="002148C4"/>
    <w:rsid w:val="00227911"/>
    <w:rsid w:val="00234F7F"/>
    <w:rsid w:val="002358C9"/>
    <w:rsid w:val="00242141"/>
    <w:rsid w:val="00245788"/>
    <w:rsid w:val="00245828"/>
    <w:rsid w:val="0024763F"/>
    <w:rsid w:val="0025047A"/>
    <w:rsid w:val="00252F79"/>
    <w:rsid w:val="002652DF"/>
    <w:rsid w:val="00272A30"/>
    <w:rsid w:val="00273653"/>
    <w:rsid w:val="00276988"/>
    <w:rsid w:val="00292A11"/>
    <w:rsid w:val="0029782B"/>
    <w:rsid w:val="002A5E67"/>
    <w:rsid w:val="002A774B"/>
    <w:rsid w:val="002B32F1"/>
    <w:rsid w:val="002B3500"/>
    <w:rsid w:val="002E1668"/>
    <w:rsid w:val="002E3991"/>
    <w:rsid w:val="002E7976"/>
    <w:rsid w:val="002F0C8A"/>
    <w:rsid w:val="002F581C"/>
    <w:rsid w:val="00306F33"/>
    <w:rsid w:val="00312309"/>
    <w:rsid w:val="00312E71"/>
    <w:rsid w:val="00314EEE"/>
    <w:rsid w:val="0032586D"/>
    <w:rsid w:val="00326C35"/>
    <w:rsid w:val="00327176"/>
    <w:rsid w:val="00327A87"/>
    <w:rsid w:val="003357A9"/>
    <w:rsid w:val="00345CD0"/>
    <w:rsid w:val="003626E0"/>
    <w:rsid w:val="0038553E"/>
    <w:rsid w:val="0038655B"/>
    <w:rsid w:val="00393766"/>
    <w:rsid w:val="0039648F"/>
    <w:rsid w:val="003A26E4"/>
    <w:rsid w:val="003B2888"/>
    <w:rsid w:val="003C4851"/>
    <w:rsid w:val="003D7DBD"/>
    <w:rsid w:val="003E7B51"/>
    <w:rsid w:val="003F0ADA"/>
    <w:rsid w:val="003F399C"/>
    <w:rsid w:val="003F4BC0"/>
    <w:rsid w:val="00400CC4"/>
    <w:rsid w:val="0041326B"/>
    <w:rsid w:val="00425EC9"/>
    <w:rsid w:val="00431928"/>
    <w:rsid w:val="00442DCB"/>
    <w:rsid w:val="00444122"/>
    <w:rsid w:val="00446376"/>
    <w:rsid w:val="004469E9"/>
    <w:rsid w:val="004752C2"/>
    <w:rsid w:val="00494824"/>
    <w:rsid w:val="004954AA"/>
    <w:rsid w:val="00496E2C"/>
    <w:rsid w:val="004A1873"/>
    <w:rsid w:val="004A6777"/>
    <w:rsid w:val="004B76CC"/>
    <w:rsid w:val="004C23D4"/>
    <w:rsid w:val="004C261A"/>
    <w:rsid w:val="004C26EC"/>
    <w:rsid w:val="004C6DF3"/>
    <w:rsid w:val="004D7F8A"/>
    <w:rsid w:val="004E52B4"/>
    <w:rsid w:val="004F4C7E"/>
    <w:rsid w:val="004F7EEE"/>
    <w:rsid w:val="00512659"/>
    <w:rsid w:val="00527B66"/>
    <w:rsid w:val="005311BE"/>
    <w:rsid w:val="005315C1"/>
    <w:rsid w:val="00535BDC"/>
    <w:rsid w:val="00566C4D"/>
    <w:rsid w:val="005737D4"/>
    <w:rsid w:val="00584F16"/>
    <w:rsid w:val="00585CBC"/>
    <w:rsid w:val="00585E9F"/>
    <w:rsid w:val="005A03AF"/>
    <w:rsid w:val="005A04F1"/>
    <w:rsid w:val="005A3466"/>
    <w:rsid w:val="005C6C62"/>
    <w:rsid w:val="005D26E4"/>
    <w:rsid w:val="005D3F5B"/>
    <w:rsid w:val="005D4907"/>
    <w:rsid w:val="005D5552"/>
    <w:rsid w:val="005E1668"/>
    <w:rsid w:val="005F3E22"/>
    <w:rsid w:val="005F6103"/>
    <w:rsid w:val="006068FE"/>
    <w:rsid w:val="00620E05"/>
    <w:rsid w:val="00620ED9"/>
    <w:rsid w:val="00622CCE"/>
    <w:rsid w:val="00626002"/>
    <w:rsid w:val="00644F8C"/>
    <w:rsid w:val="006501F2"/>
    <w:rsid w:val="00656A46"/>
    <w:rsid w:val="00661103"/>
    <w:rsid w:val="00663072"/>
    <w:rsid w:val="0067016B"/>
    <w:rsid w:val="0067304B"/>
    <w:rsid w:val="006752DF"/>
    <w:rsid w:val="0069514E"/>
    <w:rsid w:val="006A3D3A"/>
    <w:rsid w:val="006A4B29"/>
    <w:rsid w:val="006B1817"/>
    <w:rsid w:val="006B2757"/>
    <w:rsid w:val="006B4F65"/>
    <w:rsid w:val="006C7453"/>
    <w:rsid w:val="006D1EC6"/>
    <w:rsid w:val="006E36D6"/>
    <w:rsid w:val="006F3A10"/>
    <w:rsid w:val="006F6C44"/>
    <w:rsid w:val="007060A1"/>
    <w:rsid w:val="00710CFA"/>
    <w:rsid w:val="00723475"/>
    <w:rsid w:val="00732CD9"/>
    <w:rsid w:val="00733281"/>
    <w:rsid w:val="00736DF1"/>
    <w:rsid w:val="00736EF7"/>
    <w:rsid w:val="00742978"/>
    <w:rsid w:val="00746321"/>
    <w:rsid w:val="00762A14"/>
    <w:rsid w:val="00766441"/>
    <w:rsid w:val="00772BBF"/>
    <w:rsid w:val="00786125"/>
    <w:rsid w:val="007905E7"/>
    <w:rsid w:val="007A08B6"/>
    <w:rsid w:val="007A527E"/>
    <w:rsid w:val="007A6EE5"/>
    <w:rsid w:val="007B1347"/>
    <w:rsid w:val="007B28FA"/>
    <w:rsid w:val="007C0ED9"/>
    <w:rsid w:val="007C6187"/>
    <w:rsid w:val="007D5F3E"/>
    <w:rsid w:val="007E1C2D"/>
    <w:rsid w:val="007E24CC"/>
    <w:rsid w:val="007E7CEA"/>
    <w:rsid w:val="00803CC2"/>
    <w:rsid w:val="008065AA"/>
    <w:rsid w:val="00815E15"/>
    <w:rsid w:val="008203DC"/>
    <w:rsid w:val="0083065A"/>
    <w:rsid w:val="00837D7C"/>
    <w:rsid w:val="00847040"/>
    <w:rsid w:val="008517A2"/>
    <w:rsid w:val="00863140"/>
    <w:rsid w:val="00863950"/>
    <w:rsid w:val="0086651C"/>
    <w:rsid w:val="00884B22"/>
    <w:rsid w:val="00892DCF"/>
    <w:rsid w:val="00892E94"/>
    <w:rsid w:val="00894D97"/>
    <w:rsid w:val="00897C0E"/>
    <w:rsid w:val="00897D56"/>
    <w:rsid w:val="008A0E8D"/>
    <w:rsid w:val="008A6E91"/>
    <w:rsid w:val="008B679F"/>
    <w:rsid w:val="008D0874"/>
    <w:rsid w:val="008D0A62"/>
    <w:rsid w:val="008D1B55"/>
    <w:rsid w:val="008D5BD8"/>
    <w:rsid w:val="008F0EDC"/>
    <w:rsid w:val="008F35DC"/>
    <w:rsid w:val="00904C13"/>
    <w:rsid w:val="00912584"/>
    <w:rsid w:val="00914440"/>
    <w:rsid w:val="009170A6"/>
    <w:rsid w:val="00923465"/>
    <w:rsid w:val="0094260D"/>
    <w:rsid w:val="00947B42"/>
    <w:rsid w:val="00950376"/>
    <w:rsid w:val="00951F18"/>
    <w:rsid w:val="00953134"/>
    <w:rsid w:val="00973527"/>
    <w:rsid w:val="00977CD8"/>
    <w:rsid w:val="00983178"/>
    <w:rsid w:val="009A7B88"/>
    <w:rsid w:val="009B5407"/>
    <w:rsid w:val="009C0FD3"/>
    <w:rsid w:val="009C36D4"/>
    <w:rsid w:val="009C3C75"/>
    <w:rsid w:val="009D17FB"/>
    <w:rsid w:val="009D3655"/>
    <w:rsid w:val="009E3FE3"/>
    <w:rsid w:val="009E5275"/>
    <w:rsid w:val="009E776C"/>
    <w:rsid w:val="009F27B5"/>
    <w:rsid w:val="009F2F8D"/>
    <w:rsid w:val="009F5E33"/>
    <w:rsid w:val="009F626A"/>
    <w:rsid w:val="00A020F6"/>
    <w:rsid w:val="00A02917"/>
    <w:rsid w:val="00A11107"/>
    <w:rsid w:val="00A124EE"/>
    <w:rsid w:val="00A15826"/>
    <w:rsid w:val="00A60737"/>
    <w:rsid w:val="00A66A0B"/>
    <w:rsid w:val="00A74312"/>
    <w:rsid w:val="00A832B5"/>
    <w:rsid w:val="00A857BC"/>
    <w:rsid w:val="00A91E21"/>
    <w:rsid w:val="00A97300"/>
    <w:rsid w:val="00AB2526"/>
    <w:rsid w:val="00AC1448"/>
    <w:rsid w:val="00AC5738"/>
    <w:rsid w:val="00AD106D"/>
    <w:rsid w:val="00B01682"/>
    <w:rsid w:val="00B053E3"/>
    <w:rsid w:val="00B1297B"/>
    <w:rsid w:val="00B147B2"/>
    <w:rsid w:val="00B15454"/>
    <w:rsid w:val="00B23FAC"/>
    <w:rsid w:val="00B33F2B"/>
    <w:rsid w:val="00B364FF"/>
    <w:rsid w:val="00B40E9E"/>
    <w:rsid w:val="00B43C77"/>
    <w:rsid w:val="00B4433E"/>
    <w:rsid w:val="00B445FB"/>
    <w:rsid w:val="00B44FC6"/>
    <w:rsid w:val="00B52FF6"/>
    <w:rsid w:val="00B7066A"/>
    <w:rsid w:val="00B76CB3"/>
    <w:rsid w:val="00B82759"/>
    <w:rsid w:val="00BC1CBC"/>
    <w:rsid w:val="00BC3F40"/>
    <w:rsid w:val="00BD063F"/>
    <w:rsid w:val="00BD7A49"/>
    <w:rsid w:val="00BF75BF"/>
    <w:rsid w:val="00C17572"/>
    <w:rsid w:val="00C23627"/>
    <w:rsid w:val="00C27C35"/>
    <w:rsid w:val="00C340A3"/>
    <w:rsid w:val="00C54AEE"/>
    <w:rsid w:val="00C5558A"/>
    <w:rsid w:val="00C71311"/>
    <w:rsid w:val="00C90BD0"/>
    <w:rsid w:val="00CA0B2F"/>
    <w:rsid w:val="00CA31A2"/>
    <w:rsid w:val="00CA395C"/>
    <w:rsid w:val="00CA4D22"/>
    <w:rsid w:val="00CB19C7"/>
    <w:rsid w:val="00CB5F6D"/>
    <w:rsid w:val="00CC054B"/>
    <w:rsid w:val="00CC1B57"/>
    <w:rsid w:val="00CC4C10"/>
    <w:rsid w:val="00CC4F5F"/>
    <w:rsid w:val="00CD08F9"/>
    <w:rsid w:val="00CD623C"/>
    <w:rsid w:val="00CE0802"/>
    <w:rsid w:val="00CE1CC0"/>
    <w:rsid w:val="00CE3EE5"/>
    <w:rsid w:val="00D01541"/>
    <w:rsid w:val="00D04195"/>
    <w:rsid w:val="00D06784"/>
    <w:rsid w:val="00D25489"/>
    <w:rsid w:val="00D31868"/>
    <w:rsid w:val="00D31E46"/>
    <w:rsid w:val="00D34010"/>
    <w:rsid w:val="00D35DA2"/>
    <w:rsid w:val="00D44E36"/>
    <w:rsid w:val="00D515ED"/>
    <w:rsid w:val="00D52111"/>
    <w:rsid w:val="00D5390A"/>
    <w:rsid w:val="00D5451D"/>
    <w:rsid w:val="00D6443C"/>
    <w:rsid w:val="00D66ACC"/>
    <w:rsid w:val="00D7009C"/>
    <w:rsid w:val="00D74959"/>
    <w:rsid w:val="00D86E35"/>
    <w:rsid w:val="00D9683C"/>
    <w:rsid w:val="00DA7629"/>
    <w:rsid w:val="00DA76E7"/>
    <w:rsid w:val="00DB26E1"/>
    <w:rsid w:val="00DC661D"/>
    <w:rsid w:val="00DD17B5"/>
    <w:rsid w:val="00DE6ABC"/>
    <w:rsid w:val="00DF685E"/>
    <w:rsid w:val="00E000FB"/>
    <w:rsid w:val="00E2687F"/>
    <w:rsid w:val="00E30A1C"/>
    <w:rsid w:val="00E31D5E"/>
    <w:rsid w:val="00E31E0C"/>
    <w:rsid w:val="00E32EA0"/>
    <w:rsid w:val="00E3492C"/>
    <w:rsid w:val="00E36A38"/>
    <w:rsid w:val="00E4632A"/>
    <w:rsid w:val="00E53B70"/>
    <w:rsid w:val="00E76931"/>
    <w:rsid w:val="00E90AE3"/>
    <w:rsid w:val="00E92BB6"/>
    <w:rsid w:val="00E94F83"/>
    <w:rsid w:val="00EA41FB"/>
    <w:rsid w:val="00EB43BD"/>
    <w:rsid w:val="00EB6053"/>
    <w:rsid w:val="00EC2381"/>
    <w:rsid w:val="00EC2B42"/>
    <w:rsid w:val="00EC44E6"/>
    <w:rsid w:val="00ED16A1"/>
    <w:rsid w:val="00ED4CA4"/>
    <w:rsid w:val="00EE0356"/>
    <w:rsid w:val="00EE7C08"/>
    <w:rsid w:val="00EF1999"/>
    <w:rsid w:val="00EF2355"/>
    <w:rsid w:val="00F01200"/>
    <w:rsid w:val="00F051DB"/>
    <w:rsid w:val="00F060C3"/>
    <w:rsid w:val="00F07DBF"/>
    <w:rsid w:val="00F215E3"/>
    <w:rsid w:val="00F235D8"/>
    <w:rsid w:val="00F31B4C"/>
    <w:rsid w:val="00F36338"/>
    <w:rsid w:val="00F409D0"/>
    <w:rsid w:val="00F43214"/>
    <w:rsid w:val="00F53EA4"/>
    <w:rsid w:val="00F60C61"/>
    <w:rsid w:val="00F64DCC"/>
    <w:rsid w:val="00F70350"/>
    <w:rsid w:val="00F75900"/>
    <w:rsid w:val="00F90C22"/>
    <w:rsid w:val="00F93394"/>
    <w:rsid w:val="00F9363B"/>
    <w:rsid w:val="00FC2352"/>
    <w:rsid w:val="00FD0B62"/>
    <w:rsid w:val="00FD2B95"/>
    <w:rsid w:val="00FD776E"/>
    <w:rsid w:val="00FE09A4"/>
    <w:rsid w:val="00FF0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36421-F2F2-44C0-BC1A-74DD1171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73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1D734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34F"/>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1D734F"/>
    <w:rPr>
      <w:rFonts w:ascii="Times New Roman" w:eastAsia="Times New Roman" w:hAnsi="Times New Roman" w:cs="Times New Roman"/>
      <w:b/>
      <w:bCs/>
      <w:sz w:val="36"/>
      <w:szCs w:val="36"/>
      <w:lang w:eastAsia="fr-FR"/>
    </w:rPr>
  </w:style>
  <w:style w:type="paragraph" w:customStyle="1" w:styleId="ecxmsonormal">
    <w:name w:val="ecxmsonormal"/>
    <w:basedOn w:val="Normal"/>
    <w:rsid w:val="002F581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58499">
      <w:bodyDiv w:val="1"/>
      <w:marLeft w:val="0"/>
      <w:marRight w:val="0"/>
      <w:marTop w:val="0"/>
      <w:marBottom w:val="0"/>
      <w:divBdr>
        <w:top w:val="none" w:sz="0" w:space="0" w:color="auto"/>
        <w:left w:val="none" w:sz="0" w:space="0" w:color="auto"/>
        <w:bottom w:val="none" w:sz="0" w:space="0" w:color="auto"/>
        <w:right w:val="none" w:sz="0" w:space="0" w:color="auto"/>
      </w:divBdr>
      <w:divsChild>
        <w:div w:id="1463232276">
          <w:marLeft w:val="0"/>
          <w:marRight w:val="0"/>
          <w:marTop w:val="0"/>
          <w:marBottom w:val="0"/>
          <w:divBdr>
            <w:top w:val="none" w:sz="0" w:space="0" w:color="auto"/>
            <w:left w:val="none" w:sz="0" w:space="0" w:color="auto"/>
            <w:bottom w:val="none" w:sz="0" w:space="0" w:color="auto"/>
            <w:right w:val="none" w:sz="0" w:space="0" w:color="auto"/>
          </w:divBdr>
        </w:div>
      </w:divsChild>
    </w:div>
    <w:div w:id="1671368540">
      <w:bodyDiv w:val="1"/>
      <w:marLeft w:val="0"/>
      <w:marRight w:val="0"/>
      <w:marTop w:val="0"/>
      <w:marBottom w:val="0"/>
      <w:divBdr>
        <w:top w:val="none" w:sz="0" w:space="0" w:color="auto"/>
        <w:left w:val="none" w:sz="0" w:space="0" w:color="auto"/>
        <w:bottom w:val="none" w:sz="0" w:space="0" w:color="auto"/>
        <w:right w:val="none" w:sz="0" w:space="0" w:color="auto"/>
      </w:divBdr>
    </w:div>
    <w:div w:id="1818649666">
      <w:bodyDiv w:val="1"/>
      <w:marLeft w:val="0"/>
      <w:marRight w:val="0"/>
      <w:marTop w:val="0"/>
      <w:marBottom w:val="0"/>
      <w:divBdr>
        <w:top w:val="none" w:sz="0" w:space="0" w:color="auto"/>
        <w:left w:val="none" w:sz="0" w:space="0" w:color="auto"/>
        <w:bottom w:val="none" w:sz="0" w:space="0" w:color="auto"/>
        <w:right w:val="none" w:sz="0" w:space="0" w:color="auto"/>
      </w:divBdr>
      <w:divsChild>
        <w:div w:id="868954735">
          <w:marLeft w:val="0"/>
          <w:marRight w:val="0"/>
          <w:marTop w:val="0"/>
          <w:marBottom w:val="0"/>
          <w:divBdr>
            <w:top w:val="none" w:sz="0" w:space="0" w:color="auto"/>
            <w:left w:val="none" w:sz="0" w:space="0" w:color="auto"/>
            <w:bottom w:val="none" w:sz="0" w:space="0" w:color="auto"/>
            <w:right w:val="none" w:sz="0" w:space="0" w:color="auto"/>
          </w:divBdr>
          <w:divsChild>
            <w:div w:id="9360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SZEWCZYK Dagmara</dc:creator>
  <cp:keywords/>
  <dc:description/>
  <cp:lastModifiedBy>SZEWCZYK Dagmara</cp:lastModifiedBy>
  <cp:revision>2</cp:revision>
  <dcterms:created xsi:type="dcterms:W3CDTF">2015-12-04T15:57:00Z</dcterms:created>
  <dcterms:modified xsi:type="dcterms:W3CDTF">2015-12-04T15:57:00Z</dcterms:modified>
</cp:coreProperties>
</file>